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tblLook w:val="04A0" w:firstRow="1" w:lastRow="0" w:firstColumn="1" w:lastColumn="0" w:noHBand="0" w:noVBand="1"/>
      </w:tblPr>
      <w:tblGrid>
        <w:gridCol w:w="576"/>
        <w:gridCol w:w="948"/>
        <w:gridCol w:w="864"/>
        <w:gridCol w:w="1694"/>
        <w:gridCol w:w="1287"/>
        <w:gridCol w:w="1695"/>
        <w:gridCol w:w="1490"/>
        <w:gridCol w:w="1695"/>
        <w:gridCol w:w="897"/>
        <w:gridCol w:w="1287"/>
        <w:gridCol w:w="1697"/>
      </w:tblGrid>
      <w:tr w:rsidR="002D1304" w:rsidRPr="002D1304" w:rsidTr="002D1304">
        <w:trPr>
          <w:trHeight w:val="584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D130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1304" w:rsidRPr="002D1304" w:rsidTr="002D1304">
        <w:trPr>
          <w:trHeight w:val="1125"/>
        </w:trPr>
        <w:tc>
          <w:tcPr>
            <w:tcW w:w="141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2D1304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安徽省药学会第十二届“曼迪新”优秀学术论文获奖作者信息登记表</w:t>
            </w:r>
            <w:bookmarkEnd w:id="0"/>
          </w:p>
        </w:tc>
      </w:tr>
      <w:tr w:rsidR="002D1304" w:rsidRPr="002D1304" w:rsidTr="002D1304">
        <w:trPr>
          <w:trHeight w:val="56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级别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账号信息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获奖证书邮寄信息</w:t>
            </w:r>
          </w:p>
        </w:tc>
      </w:tr>
      <w:tr w:rsidR="002D1304" w:rsidRPr="002D1304" w:rsidTr="002D1304">
        <w:trPr>
          <w:trHeight w:val="56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4" w:rsidRPr="002D1304" w:rsidRDefault="002D1304" w:rsidP="002D13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银行卡账号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收件人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13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2D1304" w:rsidRPr="002D1304" w:rsidTr="002D1304">
        <w:trPr>
          <w:trHeight w:val="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04" w:rsidRPr="002D1304" w:rsidTr="002D1304">
        <w:trPr>
          <w:trHeight w:val="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04" w:rsidRPr="002D1304" w:rsidTr="002D1304">
        <w:trPr>
          <w:trHeight w:val="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04" w:rsidRPr="002D1304" w:rsidTr="002D1304">
        <w:trPr>
          <w:trHeight w:val="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04" w:rsidRPr="002D1304" w:rsidTr="002D1304">
        <w:trPr>
          <w:trHeight w:val="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4" w:rsidRPr="002D1304" w:rsidRDefault="002D1304" w:rsidP="002D13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13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97690" w:rsidRPr="002D1304" w:rsidRDefault="00F97690"/>
    <w:p w:rsidR="002D1304" w:rsidRPr="002D1304" w:rsidRDefault="002D1304" w:rsidP="002D1304">
      <w:pPr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</w:pPr>
      <w:r w:rsidRPr="002D1304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说明：第十二届“曼迪新”论文评比活动奖励金由安徽省药学会转账至获奖作者个人银行账户，请于</w:t>
      </w:r>
      <w:r w:rsidRPr="002D1304"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  <w:t>2022年8月15日</w:t>
      </w:r>
    </w:p>
    <w:p w:rsidR="002D1304" w:rsidRPr="002D1304" w:rsidRDefault="002D1304" w:rsidP="002D1304">
      <w:pPr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</w:pPr>
      <w:r w:rsidRPr="002D1304"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  <w:t xml:space="preserve">     （周一）前将登记表完整填写后发送至邮箱：2498983481@qq.com，联系电话：0551-62871139、63732931。</w:t>
      </w:r>
    </w:p>
    <w:sectPr w:rsidR="002D1304" w:rsidRPr="002D1304" w:rsidSect="002D13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89" w:rsidRDefault="00A07489" w:rsidP="002D1304">
      <w:r>
        <w:separator/>
      </w:r>
    </w:p>
  </w:endnote>
  <w:endnote w:type="continuationSeparator" w:id="0">
    <w:p w:rsidR="00A07489" w:rsidRDefault="00A07489" w:rsidP="002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89" w:rsidRDefault="00A07489" w:rsidP="002D1304">
      <w:r>
        <w:separator/>
      </w:r>
    </w:p>
  </w:footnote>
  <w:footnote w:type="continuationSeparator" w:id="0">
    <w:p w:rsidR="00A07489" w:rsidRDefault="00A07489" w:rsidP="002D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BF"/>
    <w:rsid w:val="002D1304"/>
    <w:rsid w:val="00931ABF"/>
    <w:rsid w:val="00A07489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BC8A3"/>
  <w15:chartTrackingRefBased/>
  <w15:docId w15:val="{297053E3-C69B-4014-8731-5D768A2A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2022-08-04T01:33:00Z</dcterms:created>
  <dcterms:modified xsi:type="dcterms:W3CDTF">2022-08-04T01:35:00Z</dcterms:modified>
</cp:coreProperties>
</file>